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D8" w:rsidRPr="00F92C8C" w:rsidRDefault="00AC7CD8" w:rsidP="00AC7C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AC7CD8" w:rsidRPr="00F92C8C" w:rsidRDefault="00AC7CD8" w:rsidP="00AC7C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AC7CD8" w:rsidRPr="00F92C8C" w:rsidRDefault="00AC7CD8" w:rsidP="00AC7C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AC7CD8" w:rsidRPr="00F92C8C" w:rsidRDefault="00AC7CD8" w:rsidP="00AC7C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CD8" w:rsidRPr="00F92C8C" w:rsidRDefault="00AC7CD8" w:rsidP="00AC7C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CD8" w:rsidRPr="00F92C8C" w:rsidRDefault="00AC7CD8" w:rsidP="00AC7C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AC7CD8" w:rsidRPr="00F92C8C" w:rsidRDefault="00AC7CD8" w:rsidP="00AC7C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6F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6F9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AC7CD8" w:rsidRPr="00F92C8C" w:rsidRDefault="00AC7CD8" w:rsidP="00AC7C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7CD8" w:rsidRPr="00F92C8C" w:rsidRDefault="00AC7CD8" w:rsidP="00AC7C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D8" w:rsidRDefault="00AC7CD8" w:rsidP="00AC7CD8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AC7CD8" w:rsidRPr="005335FD" w:rsidRDefault="00185B90" w:rsidP="00AC7CD8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7CD8">
        <w:rPr>
          <w:rFonts w:ascii="Times New Roman" w:hAnsi="Times New Roman" w:cs="Times New Roman"/>
          <w:sz w:val="24"/>
          <w:szCs w:val="24"/>
        </w:rPr>
        <w:t>роект</w:t>
      </w:r>
      <w:r w:rsidR="00D37A9B">
        <w:rPr>
          <w:rFonts w:ascii="Times New Roman" w:hAnsi="Times New Roman" w:cs="Times New Roman"/>
          <w:sz w:val="24"/>
          <w:szCs w:val="24"/>
        </w:rPr>
        <w:t xml:space="preserve">а </w:t>
      </w:r>
      <w:r w:rsidR="00A0279C">
        <w:rPr>
          <w:rFonts w:ascii="Times New Roman" w:hAnsi="Times New Roman" w:cs="Times New Roman"/>
          <w:sz w:val="24"/>
          <w:szCs w:val="24"/>
        </w:rPr>
        <w:t>решени</w:t>
      </w:r>
      <w:r w:rsidR="00D37A9B">
        <w:rPr>
          <w:rFonts w:ascii="Times New Roman" w:hAnsi="Times New Roman" w:cs="Times New Roman"/>
          <w:sz w:val="24"/>
          <w:szCs w:val="24"/>
        </w:rPr>
        <w:t>я</w:t>
      </w:r>
      <w:r w:rsidR="00AC7CD8">
        <w:rPr>
          <w:rFonts w:ascii="Times New Roman" w:hAnsi="Times New Roman" w:cs="Times New Roman"/>
          <w:sz w:val="24"/>
          <w:szCs w:val="24"/>
        </w:rPr>
        <w:t>:</w:t>
      </w:r>
      <w:r w:rsidR="00AC7CD8"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79C" w:rsidRDefault="00AC7CD8" w:rsidP="00A0279C">
      <w:pPr>
        <w:ind w:left="-567"/>
        <w:rPr>
          <w:rFonts w:ascii="Times New Roman" w:hAnsi="Times New Roman" w:cs="Times New Roman"/>
          <w:sz w:val="24"/>
          <w:szCs w:val="24"/>
        </w:rPr>
      </w:pPr>
      <w:r w:rsidRPr="00CD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3-2017 от 04.09.2017г </w:t>
      </w:r>
      <w:bookmarkStart w:id="0" w:name="_GoBack"/>
      <w:bookmarkEnd w:id="0"/>
      <w:r w:rsidR="00A027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6F92" w:rsidRPr="00CD6F92">
        <w:rPr>
          <w:rFonts w:ascii="Times New Roman" w:hAnsi="Times New Roman" w:cs="Times New Roman"/>
          <w:sz w:val="24"/>
          <w:szCs w:val="24"/>
        </w:rPr>
        <w:t>О ПРИНЯТИИ ПРАВИЛ  БЛАГОУСТРОЙСТВА ТЕРРИТОРИИ  «ТЕМИРТАУСКОГО ГОРОДСКОГО ПОСЕЛЕНИЯ»</w:t>
      </w:r>
      <w:r w:rsidR="00A0279C">
        <w:rPr>
          <w:rFonts w:ascii="Times New Roman" w:hAnsi="Times New Roman" w:cs="Times New Roman"/>
          <w:sz w:val="24"/>
          <w:szCs w:val="24"/>
        </w:rPr>
        <w:t>;</w:t>
      </w:r>
    </w:p>
    <w:p w:rsidR="00AC7CD8" w:rsidRPr="008614DA" w:rsidRDefault="00AC7CD8" w:rsidP="00AC7CD8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r w:rsidR="00A0279C">
        <w:rPr>
          <w:rFonts w:ascii="Times New Roman" w:hAnsi="Times New Roman" w:cs="Times New Roman"/>
          <w:sz w:val="24"/>
          <w:szCs w:val="24"/>
        </w:rPr>
        <w:t xml:space="preserve">в них </w:t>
      </w:r>
      <w:r w:rsidRPr="002B1B1D">
        <w:rPr>
          <w:rFonts w:ascii="Times New Roman" w:hAnsi="Times New Roman" w:cs="Times New Roman"/>
          <w:sz w:val="24"/>
          <w:szCs w:val="24"/>
        </w:rPr>
        <w:t>положений, способствующих созданию условий для проявления коррупций.</w:t>
      </w:r>
    </w:p>
    <w:p w:rsidR="00AC7CD8" w:rsidRPr="002B1B1D" w:rsidRDefault="00AC7CD8" w:rsidP="00AC7CD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</w:t>
      </w:r>
      <w:r w:rsidR="00CD6F92">
        <w:rPr>
          <w:rFonts w:ascii="Times New Roman" w:hAnsi="Times New Roman" w:cs="Times New Roman"/>
          <w:sz w:val="24"/>
          <w:szCs w:val="24"/>
        </w:rPr>
        <w:t>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0279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AC7CD8" w:rsidRPr="002B1B1D" w:rsidRDefault="00AC7CD8" w:rsidP="00AC7CD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CD8" w:rsidRPr="002B1B1D" w:rsidRDefault="00AC7CD8" w:rsidP="00AC7CD8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CD8" w:rsidRPr="002B1B1D" w:rsidRDefault="00AC7CD8" w:rsidP="00AC7CD8">
      <w:pPr>
        <w:spacing w:line="360" w:lineRule="auto"/>
        <w:jc w:val="both"/>
        <w:rPr>
          <w:sz w:val="24"/>
          <w:szCs w:val="24"/>
        </w:rPr>
      </w:pPr>
    </w:p>
    <w:p w:rsidR="00AC7CD8" w:rsidRDefault="00AC7CD8" w:rsidP="00AC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AC7CD8" w:rsidRPr="00F92C8C" w:rsidRDefault="00AC7CD8" w:rsidP="00AC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А. Иванов</w:t>
      </w:r>
    </w:p>
    <w:p w:rsidR="00AC7CD8" w:rsidRDefault="00AC7CD8" w:rsidP="00AC7CD8"/>
    <w:p w:rsidR="00AC7CD8" w:rsidRDefault="00AC7CD8" w:rsidP="00AC7CD8"/>
    <w:p w:rsidR="00AC7CD8" w:rsidRDefault="00AC7CD8" w:rsidP="00AC7CD8"/>
    <w:p w:rsidR="00AC7CD8" w:rsidRDefault="00AC7CD8" w:rsidP="00AC7CD8"/>
    <w:p w:rsidR="00AC7CD8" w:rsidRDefault="00AC7CD8" w:rsidP="00AC7CD8"/>
    <w:p w:rsidR="00AC7CD8" w:rsidRDefault="00AC7CD8" w:rsidP="00AC7CD8"/>
    <w:p w:rsidR="00AC7CD8" w:rsidRDefault="00AC7CD8" w:rsidP="00AC7CD8"/>
    <w:p w:rsidR="00363FE7" w:rsidRDefault="00363FE7"/>
    <w:sectPr w:rsidR="00363FE7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8"/>
    <w:rsid w:val="00185B90"/>
    <w:rsid w:val="00363FE7"/>
    <w:rsid w:val="00A0279C"/>
    <w:rsid w:val="00AC7CD8"/>
    <w:rsid w:val="00CD6F92"/>
    <w:rsid w:val="00D3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2018-01-19T09:28:00Z</dcterms:created>
  <dcterms:modified xsi:type="dcterms:W3CDTF">2018-03-29T05:57:00Z</dcterms:modified>
</cp:coreProperties>
</file>